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F7520C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52536B4B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F7520C">
        <w:rPr>
          <w:lang w:val="ru-RU"/>
        </w:rPr>
        <w:t>8</w:t>
      </w:r>
    </w:p>
    <w:p w14:paraId="5079D14E" w14:textId="77777777" w:rsidR="006A08AB" w:rsidRPr="006A08AB" w:rsidRDefault="006A08AB" w:rsidP="006A08AB"/>
    <w:p w14:paraId="136E31D8" w14:textId="77777777" w:rsidR="00F7520C" w:rsidRPr="001D2BA9" w:rsidRDefault="006A08AB" w:rsidP="00F7520C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F7520C" w:rsidRPr="001D2BA9">
        <w:t xml:space="preserve">Найти оптимальные управления и траекторию, на которых функционал </w:t>
      </w:r>
    </w:p>
    <w:p w14:paraId="057AE3E5" w14:textId="5AB43490" w:rsidR="00F7520C" w:rsidRPr="00E87AAA" w:rsidRDefault="00F7520C" w:rsidP="00F7520C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 w:hAns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3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(i)+2u(i))+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(4)</m:t>
              </m:r>
            </m:e>
          </m:nary>
        </m:oMath>
      </m:oMathPara>
    </w:p>
    <w:p w14:paraId="5685730D" w14:textId="77777777" w:rsidR="00F7520C" w:rsidRPr="00E87AAA" w:rsidRDefault="00F7520C" w:rsidP="00F7520C">
      <w:pPr>
        <w:ind w:firstLine="284"/>
        <w:jc w:val="center"/>
        <w:rPr>
          <w:szCs w:val="22"/>
        </w:rPr>
      </w:pPr>
    </w:p>
    <w:p w14:paraId="589B8FAA" w14:textId="15973B7D" w:rsidR="00F7520C" w:rsidRDefault="00F7520C" w:rsidP="00785B58">
      <w:pPr>
        <w:jc w:val="both"/>
        <w:rPr>
          <w:szCs w:val="22"/>
        </w:rPr>
      </w:pPr>
      <w:r w:rsidRPr="001D2BA9">
        <w:rPr>
          <w:szCs w:val="22"/>
        </w:rPr>
        <w:t>достигает своего минимального значения для дискретной системы управления</w:t>
      </w:r>
    </w:p>
    <w:p w14:paraId="65D1DB09" w14:textId="77777777" w:rsidR="00F7520C" w:rsidRPr="00E87AAA" w:rsidRDefault="00F7520C" w:rsidP="00F7520C">
      <w:pPr>
        <w:ind w:firstLine="284"/>
        <w:jc w:val="both"/>
        <w:rPr>
          <w:szCs w:val="22"/>
        </w:rPr>
      </w:pPr>
    </w:p>
    <w:p w14:paraId="62E353B5" w14:textId="3E425520" w:rsidR="00F7520C" w:rsidRPr="00E87AAA" w:rsidRDefault="00785B58" w:rsidP="00F7520C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(i)+2u(i)</m:t>
                  </m:r>
                </m:e>
              </m:eqArr>
            </m:e>
          </m:d>
        </m:oMath>
      </m:oMathPara>
    </w:p>
    <w:p w14:paraId="460F369F" w14:textId="77777777" w:rsidR="00F7520C" w:rsidRPr="00E87AAA" w:rsidRDefault="00F7520C" w:rsidP="00F7520C">
      <w:pPr>
        <w:ind w:firstLine="284"/>
        <w:jc w:val="center"/>
        <w:rPr>
          <w:szCs w:val="22"/>
        </w:rPr>
      </w:pPr>
    </w:p>
    <w:p w14:paraId="50AF52DE" w14:textId="11B884DE" w:rsidR="00F7520C" w:rsidRPr="00E87AAA" w:rsidRDefault="00F7520C" w:rsidP="00F7520C">
      <w:pPr>
        <w:tabs>
          <w:tab w:val="num" w:pos="0"/>
        </w:tabs>
        <w:jc w:val="both"/>
        <w:rPr>
          <w:szCs w:val="22"/>
        </w:rPr>
      </w:pPr>
      <w:r w:rsidRPr="001D2BA9">
        <w:rPr>
          <w:szCs w:val="22"/>
        </w:rPr>
        <w:t>с начальными условиями</w:t>
      </w:r>
      <w:r>
        <w:rPr>
          <w:szCs w:val="22"/>
        </w:rPr>
        <w:t xml:space="preserve">   </w:t>
      </w:r>
      <m:oMath>
        <m:sSub>
          <m:sSubPr>
            <m:ctrlPr>
              <w:rPr>
                <w:rFonts w:ascii="Cambria Math" w:hAns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i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Cs w:val="22"/>
                  </w:rPr>
                </m:ctrlPr>
              </m:sSubPr>
              <m:e>
                <m:r>
                  <w:rPr>
                    <w:rFonts w:ascii="Cambria Math"/>
                    <w:szCs w:val="22"/>
                  </w:rPr>
                  <m:t>x</m:t>
                </m:r>
              </m:e>
              <m:sub>
                <m:r>
                  <w:rPr>
                    <w:rFonts w:ascii="Cambria Math"/>
                    <w:szCs w:val="22"/>
                  </w:rPr>
                  <m:t>2</m:t>
                </m:r>
              </m:sub>
            </m:sSub>
            <m:r>
              <w:rPr>
                <w:rFonts w:ascii="Cambria Math"/>
                <w:szCs w:val="22"/>
              </w:rPr>
              <m:t>(0)</m:t>
            </m:r>
          </m:e>
        </m:d>
        <m:r>
          <w:rPr>
            <w:rFonts w:ascii="Cambria Math"/>
            <w:szCs w:val="22"/>
          </w:rPr>
          <m:t>=1</m:t>
        </m:r>
      </m:oMath>
    </w:p>
    <w:p w14:paraId="710AF812" w14:textId="77777777" w:rsidR="00F7520C" w:rsidRPr="00E87AAA" w:rsidRDefault="00F7520C" w:rsidP="00F7520C">
      <w:pPr>
        <w:tabs>
          <w:tab w:val="num" w:pos="0"/>
        </w:tabs>
        <w:ind w:firstLine="284"/>
        <w:jc w:val="center"/>
        <w:rPr>
          <w:szCs w:val="22"/>
        </w:rPr>
      </w:pPr>
    </w:p>
    <w:p w14:paraId="4CDBBA2F" w14:textId="577AE0F3" w:rsidR="00F7520C" w:rsidRDefault="00F7520C" w:rsidP="00F7520C">
      <w:pPr>
        <w:jc w:val="both"/>
        <w:rPr>
          <w:szCs w:val="22"/>
        </w:rPr>
      </w:pPr>
      <w:r w:rsidRPr="001D2BA9">
        <w:rPr>
          <w:szCs w:val="22"/>
        </w:rPr>
        <w:t>и ограничениями на управление</w:t>
      </w:r>
      <w:r w:rsidRPr="00E87AAA">
        <w:rPr>
          <w:szCs w:val="22"/>
        </w:rPr>
        <w:t xml:space="preserve"> </w:t>
      </w:r>
    </w:p>
    <w:p w14:paraId="4C372988" w14:textId="77777777" w:rsidR="00F7520C" w:rsidRPr="00E87AAA" w:rsidRDefault="00F7520C" w:rsidP="00F7520C">
      <w:pPr>
        <w:jc w:val="center"/>
        <w:rPr>
          <w:szCs w:val="22"/>
        </w:rPr>
      </w:pPr>
    </w:p>
    <w:p w14:paraId="2482696E" w14:textId="62080020" w:rsidR="00F7520C" w:rsidRPr="00E87AAA" w:rsidRDefault="00785B58" w:rsidP="00F7520C">
      <w:pPr>
        <w:jc w:val="center"/>
        <w:rPr>
          <w:szCs w:val="22"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1,</m:t>
        </m:r>
        <m:r>
          <w:rPr>
            <w:rFonts w:ascii="Cambria Math"/>
            <w:i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i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5,</m:t>
        </m:r>
        <m:r>
          <w:rPr>
            <w:rFonts w:ascii="Cambria Math"/>
            <w:i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 w:hAns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u(3)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4</m:t>
        </m:r>
      </m:oMath>
      <w:r w:rsidR="00F7520C" w:rsidRPr="00E87AAA">
        <w:rPr>
          <w:szCs w:val="22"/>
        </w:rPr>
        <w:t>.</w:t>
      </w:r>
    </w:p>
    <w:p w14:paraId="6E14CA7B" w14:textId="3A1357F6" w:rsidR="00F7520C" w:rsidRDefault="00F7520C" w:rsidP="006A08AB">
      <w:pPr>
        <w:ind w:firstLine="284"/>
        <w:jc w:val="both"/>
        <w:rPr>
          <w:szCs w:val="22"/>
        </w:rPr>
      </w:pPr>
    </w:p>
    <w:p w14:paraId="276F8F5D" w14:textId="77777777" w:rsidR="00F7520C" w:rsidRDefault="00F7520C" w:rsidP="00B84219">
      <w:pPr>
        <w:ind w:firstLine="284"/>
        <w:jc w:val="both"/>
        <w:rPr>
          <w:b/>
          <w:bCs/>
          <w:szCs w:val="22"/>
        </w:rPr>
      </w:pPr>
    </w:p>
    <w:p w14:paraId="2B253F43" w14:textId="77777777" w:rsidR="004A2E9B" w:rsidRDefault="006A08AB" w:rsidP="00B84219">
      <w:pPr>
        <w:ind w:firstLine="284"/>
        <w:jc w:val="both"/>
        <w:rPr>
          <w:szCs w:val="22"/>
        </w:rPr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</w:p>
    <w:p w14:paraId="3746352C" w14:textId="77777777" w:rsidR="004A2E9B" w:rsidRDefault="004A2E9B" w:rsidP="00B84219">
      <w:pPr>
        <w:ind w:firstLine="284"/>
        <w:jc w:val="both"/>
        <w:rPr>
          <w:szCs w:val="22"/>
        </w:rPr>
      </w:pPr>
    </w:p>
    <w:p w14:paraId="1D5D74C4" w14:textId="7A77EF29" w:rsidR="004A2E9B" w:rsidRPr="00B66F10" w:rsidRDefault="004A2E9B" w:rsidP="004A2E9B">
      <w:pPr>
        <w:jc w:val="both"/>
      </w:pPr>
      <w:r w:rsidRPr="00B66F10">
        <w:t xml:space="preserve">Найти оптимальные управления и траекторию, для которых функционал </w:t>
      </w:r>
    </w:p>
    <w:p w14:paraId="25554D76" w14:textId="386B26DF" w:rsidR="004A2E9B" w:rsidRPr="00155085" w:rsidRDefault="004A2E9B" w:rsidP="004A2E9B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 w:hAns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54895B91" w14:textId="77777777" w:rsidR="004A2E9B" w:rsidRPr="00E87AAA" w:rsidRDefault="004A2E9B" w:rsidP="004A2E9B">
      <w:pPr>
        <w:ind w:firstLine="284"/>
        <w:jc w:val="center"/>
        <w:rPr>
          <w:szCs w:val="22"/>
        </w:rPr>
      </w:pPr>
    </w:p>
    <w:p w14:paraId="348AB041" w14:textId="77777777" w:rsidR="004A2E9B" w:rsidRDefault="004A2E9B" w:rsidP="004A2E9B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47987AA4" w14:textId="77777777" w:rsidR="004A2E9B" w:rsidRPr="00E87AAA" w:rsidRDefault="004A2E9B" w:rsidP="004A2E9B">
      <w:pPr>
        <w:ind w:firstLine="284"/>
        <w:jc w:val="both"/>
        <w:rPr>
          <w:szCs w:val="22"/>
        </w:rPr>
      </w:pPr>
    </w:p>
    <w:p w14:paraId="3FA5B4ED" w14:textId="2CB23B11" w:rsidR="004A2E9B" w:rsidRPr="00E87AAA" w:rsidRDefault="00785B58" w:rsidP="004A2E9B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 w:hAns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531ACFA6" w14:textId="77777777" w:rsidR="004A2E9B" w:rsidRPr="00E87AAA" w:rsidRDefault="004A2E9B" w:rsidP="004A2E9B">
      <w:pPr>
        <w:ind w:firstLine="284"/>
        <w:jc w:val="both"/>
        <w:rPr>
          <w:szCs w:val="22"/>
        </w:rPr>
      </w:pPr>
    </w:p>
    <w:p w14:paraId="469CEE31" w14:textId="28018BBD" w:rsidR="004A2E9B" w:rsidRPr="004A2E9B" w:rsidRDefault="004A2E9B" w:rsidP="004A2E9B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 w:hAns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 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>λ=1</m:t>
        </m:r>
      </m:oMath>
      <w:r w:rsidRPr="00E87AAA">
        <w:rPr>
          <w:szCs w:val="22"/>
        </w:rPr>
        <w:t xml:space="preserve"> ,</w:t>
      </w:r>
      <w:r w:rsidRPr="004A2E9B">
        <w:rPr>
          <w:szCs w:val="22"/>
        </w:rPr>
        <w:t xml:space="preserve"> </w:t>
      </w:r>
      <w:r w:rsidRPr="004A2E9B">
        <w:rPr>
          <w:i/>
          <w:iCs/>
          <w:szCs w:val="22"/>
          <w:lang w:val="en-US"/>
        </w:rPr>
        <w:t>T</w:t>
      </w:r>
      <w:r w:rsidRPr="00E87AAA">
        <w:rPr>
          <w:szCs w:val="22"/>
        </w:rPr>
        <w:t xml:space="preserve">  – </w:t>
      </w:r>
      <w:r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  <w:r w:rsidRPr="00E87AAA">
        <w:rPr>
          <w:szCs w:val="22"/>
        </w:rPr>
        <w:t>.</w:t>
      </w:r>
      <w:r w:rsidRPr="004A2E9B">
        <w:rPr>
          <w:szCs w:val="22"/>
        </w:rPr>
        <w:t xml:space="preserve"> </w:t>
      </w:r>
    </w:p>
    <w:p w14:paraId="16F3207A" w14:textId="77777777" w:rsidR="004A2E9B" w:rsidRDefault="004A2E9B" w:rsidP="00B84219">
      <w:pPr>
        <w:ind w:firstLine="284"/>
        <w:jc w:val="both"/>
        <w:rPr>
          <w:szCs w:val="22"/>
        </w:rPr>
      </w:pPr>
    </w:p>
    <w:p w14:paraId="4258D8B7" w14:textId="2F28B544" w:rsidR="00211D5C" w:rsidRDefault="006A08AB" w:rsidP="00211D5C">
      <w:pPr>
        <w:ind w:firstLine="284"/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02161F25" w14:textId="2D894801" w:rsidR="00425AF7" w:rsidRPr="00E87AAA" w:rsidRDefault="0024533E" w:rsidP="0024533E">
      <w:pPr>
        <w:ind w:firstLine="284"/>
        <w:rPr>
          <w:b/>
          <w:szCs w:val="22"/>
        </w:rPr>
      </w:pPr>
      <m:oMathPara>
        <m:oMath>
          <m:r>
            <m:rPr>
              <m:sty m:val="bi"/>
            </m:rPr>
            <w:rPr>
              <w:rFonts w:ascii="Cambria Math"/>
              <w:szCs w:val="22"/>
            </w:rPr>
            <m:t>J=</m:t>
          </m:r>
          <m:nary>
            <m:naryPr>
              <m:ctrlPr>
                <w:rPr>
                  <w:rFonts w:ascii="Cambria Math" w:hAnsi="Cambria Math"/>
                  <w:b/>
                  <w:i/>
                  <w:szCs w:val="22"/>
                </w:rPr>
              </m:ctrlPr>
            </m:naryPr>
            <m:sub>
              <m:r>
                <m:rPr>
                  <m:sty m:val="bi"/>
                </m:rPr>
                <w:rPr>
                  <w:rFonts w:ascii="Cambria Math"/>
                  <w:szCs w:val="22"/>
                </w:rPr>
                <m:t>0</m:t>
              </m:r>
            </m:sub>
            <m:sup>
              <m:r>
                <m:rPr>
                  <m:sty m:val="bi"/>
                </m:rPr>
                <w:rPr>
                  <w:rFonts w:ascii="Cambria Math"/>
                  <w:szCs w:val="22"/>
                </w:rPr>
                <m:t>T</m:t>
              </m:r>
            </m:sup>
            <m:e>
              <m:r>
                <m:rPr>
                  <m:sty m:val="bi"/>
                </m:rPr>
                <w:rPr>
                  <w:rFonts w:ascii="Cambria Math"/>
                  <w:szCs w:val="22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(t)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/>
                  <w:szCs w:val="22"/>
                </w:rPr>
                <m:t>(t))dt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→</m:t>
              </m:r>
              <m:func>
                <m:funcPr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funcPr>
                <m:fNam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min;</m:t>
                  </m:r>
                </m:fName>
                <m:e>
                  <m:r>
                    <m:rPr>
                      <m:sty m:val="bi"/>
                    </m:rPr>
                    <w:rPr>
                      <w:rFonts w:ascii="Cambria Math"/>
                      <w:b/>
                      <w:i/>
                      <w:szCs w:val="22"/>
                    </w:rPr>
                    <m:t> </m:t>
                  </m:r>
                </m:e>
              </m:func>
              <m:acc>
                <m:accPr>
                  <m:chr m:val="̇"/>
                  <m:ctrlPr>
                    <w:rPr>
                      <w:rFonts w:ascii="Cambria Math" w:hAnsi="Cambria Math"/>
                      <w:b/>
                      <w:i/>
                      <w:szCs w:val="22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/>
                      <w:szCs w:val="22"/>
                    </w:rPr>
                    <m:t>x</m:t>
                  </m:r>
                </m:e>
              </m:acc>
              <m:r>
                <m:rPr>
                  <m:sty m:val="bi"/>
                </m:rPr>
                <w:rPr>
                  <w:rFonts w:ascii="Cambria Math"/>
                  <w:szCs w:val="22"/>
                </w:rPr>
                <m:t>=u;</m:t>
              </m:r>
              <m:r>
                <m:rPr>
                  <m:sty m:val="bi"/>
                </m:rPr>
                <w:rPr>
                  <w:rFonts w:ascii="Cambria Math"/>
                  <w:b/>
                  <w:i/>
                  <w:szCs w:val="22"/>
                </w:rPr>
                <m:t> </m:t>
              </m:r>
              <m:r>
                <m:rPr>
                  <m:sty m:val="bi"/>
                </m:rPr>
                <w:rPr>
                  <w:rFonts w:ascii="Cambria Math"/>
                  <w:szCs w:val="22"/>
                </w:rPr>
                <m:t>x(0)=x(T)=1</m:t>
              </m:r>
            </m:e>
          </m:nary>
        </m:oMath>
      </m:oMathPara>
    </w:p>
    <w:p w14:paraId="0966484F" w14:textId="77777777" w:rsidR="004B5874" w:rsidRPr="00E87AAA" w:rsidRDefault="004B5874" w:rsidP="004B5874">
      <w:pPr>
        <w:ind w:firstLine="284"/>
        <w:rPr>
          <w:b/>
          <w:szCs w:val="22"/>
        </w:rPr>
      </w:pPr>
    </w:p>
    <w:sectPr w:rsidR="004B5874" w:rsidRPr="00E87AAA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533E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3A1D3F"/>
    <w:rsid w:val="00425AF7"/>
    <w:rsid w:val="0043001D"/>
    <w:rsid w:val="00440E47"/>
    <w:rsid w:val="004468D5"/>
    <w:rsid w:val="004848EC"/>
    <w:rsid w:val="00485E1F"/>
    <w:rsid w:val="00486060"/>
    <w:rsid w:val="004A2E9B"/>
    <w:rsid w:val="004B47AC"/>
    <w:rsid w:val="004B5874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85B58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2376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7520C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5</cp:revision>
  <dcterms:created xsi:type="dcterms:W3CDTF">2022-05-23T10:37:00Z</dcterms:created>
  <dcterms:modified xsi:type="dcterms:W3CDTF">2022-05-23T11:27:00Z</dcterms:modified>
</cp:coreProperties>
</file>